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B61D1" w14:textId="4EEF14A9" w:rsidR="004446E3" w:rsidRDefault="004446E3">
      <w:r w:rsidRPr="004446E3">
        <w:t>Данная презентация является дополнением к базовому курсу МХК для 11-го класса по теме "Искусство начала XX века". Содержит большое количество фотоиллюстраций, раскрывающих специфику воплощения стиля северного модерна в архитектуре Санкт-Петербурга и городов Северо-Западного региона.</w:t>
      </w:r>
    </w:p>
    <w:p w14:paraId="470E5F9C" w14:textId="253F46B5" w:rsidR="006024A2" w:rsidRDefault="004446E3">
      <w:r>
        <w:t xml:space="preserve">Ссылка на полную версию работы: </w:t>
      </w:r>
      <w:r w:rsidRPr="004446E3">
        <w:t>https://disk.yandex.ru/i/NelFt6GW-6Fn5w</w:t>
      </w:r>
    </w:p>
    <w:sectPr w:rsidR="00602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0AF"/>
    <w:rsid w:val="004446E3"/>
    <w:rsid w:val="006024A2"/>
    <w:rsid w:val="007620AF"/>
    <w:rsid w:val="00A3774B"/>
    <w:rsid w:val="00F3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EB516"/>
  <w15:chartTrackingRefBased/>
  <w15:docId w15:val="{6EBCB881-D9A1-48BB-B95D-B2A840BA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Колмакова</dc:creator>
  <cp:keywords/>
  <dc:description/>
  <cp:lastModifiedBy>Марина Колмакова</cp:lastModifiedBy>
  <cp:revision>3</cp:revision>
  <dcterms:created xsi:type="dcterms:W3CDTF">2022-06-29T20:37:00Z</dcterms:created>
  <dcterms:modified xsi:type="dcterms:W3CDTF">2022-06-29T20:38:00Z</dcterms:modified>
</cp:coreProperties>
</file>